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40B8C" w14:textId="77777777" w:rsidR="000E6643" w:rsidRPr="00F01016" w:rsidRDefault="000E6643" w:rsidP="000E6643">
      <w:pPr>
        <w:outlineLvl w:val="0"/>
        <w:rPr>
          <w:sz w:val="32"/>
          <w:szCs w:val="32"/>
        </w:rPr>
      </w:pPr>
      <w:r>
        <w:rPr>
          <w:sz w:val="32"/>
          <w:szCs w:val="32"/>
        </w:rPr>
        <w:t xml:space="preserve">LOSS PREVENTION </w:t>
      </w:r>
      <w:r>
        <w:rPr>
          <w:sz w:val="32"/>
          <w:szCs w:val="32"/>
        </w:rPr>
        <w:t>OFFICER</w:t>
      </w:r>
    </w:p>
    <w:p w14:paraId="536BEE5F" w14:textId="77777777" w:rsidR="000E6643" w:rsidRDefault="000E6643" w:rsidP="000E6643"/>
    <w:p w14:paraId="6EA49DA8" w14:textId="77777777" w:rsidR="000E6643" w:rsidRDefault="000E6643" w:rsidP="000E6643">
      <w:r>
        <w:t>Job Description:</w:t>
      </w:r>
    </w:p>
    <w:p w14:paraId="3C412C7E" w14:textId="77777777" w:rsidR="000E6643" w:rsidRDefault="000E6643" w:rsidP="000E6643"/>
    <w:p w14:paraId="2B54BE5C" w14:textId="77777777" w:rsidR="00EA40F8" w:rsidRDefault="000E6643" w:rsidP="00EA40F8">
      <w:pPr>
        <w:contextualSpacing/>
        <w:rPr>
          <w:rStyle w:val="content"/>
          <w:rFonts w:eastAsia="Times New Roman" w:cs="Times New Roman"/>
        </w:rPr>
      </w:pPr>
      <w:r>
        <w:rPr>
          <w:rFonts w:eastAsia="Times New Roman"/>
        </w:rPr>
        <w:t xml:space="preserve">A Loss Prevention </w:t>
      </w:r>
      <w:r>
        <w:rPr>
          <w:rFonts w:eastAsia="Times New Roman"/>
        </w:rPr>
        <w:t>Officer</w:t>
      </w:r>
      <w:r w:rsidR="00EA40F8">
        <w:rPr>
          <w:rFonts w:eastAsia="Times New Roman"/>
        </w:rPr>
        <w:t xml:space="preserve"> </w:t>
      </w:r>
      <w:r>
        <w:rPr>
          <w:rFonts w:eastAsia="Times New Roman"/>
        </w:rPr>
        <w:t xml:space="preserve">is a surveillance and security professional responsible for preventing damage, fraud, and theft, usually in a retail environment. Their duties include patrolling store aisles and monitoring customers, watching security camera footage and confronting individuals they suspect of theft.  </w:t>
      </w:r>
      <w:r w:rsidR="00EA40F8">
        <w:rPr>
          <w:rFonts w:eastAsia="Times New Roman"/>
        </w:rPr>
        <w:t xml:space="preserve">Loss Prevention </w:t>
      </w:r>
      <w:r w:rsidR="00EA40F8">
        <w:rPr>
          <w:rFonts w:eastAsia="Times New Roman"/>
        </w:rPr>
        <w:t>Officer</w:t>
      </w:r>
      <w:r w:rsidR="00EA40F8">
        <w:rPr>
          <w:rFonts w:eastAsia="Times New Roman"/>
        </w:rPr>
        <w:t xml:space="preserve">s are employed by store owners to limit their losses from theft by discouraging criminal behavior and apprehending anyone attempting to steal products. Their role is to hold people accountable for the damage they cause to the company through vandalism or stolen products. They look for patterns of suspicious behavior and closely observe shoppers, approaching them when they attempt to leave the store without paying for merchandise. Loss Prevention </w:t>
      </w:r>
      <w:r w:rsidR="00EA40F8">
        <w:rPr>
          <w:rFonts w:eastAsia="Times New Roman"/>
        </w:rPr>
        <w:t>Officer</w:t>
      </w:r>
      <w:r w:rsidR="00EA40F8">
        <w:rPr>
          <w:rFonts w:eastAsia="Times New Roman"/>
        </w:rPr>
        <w:t xml:space="preserve">s collaborate with law enforcement and other Security </w:t>
      </w:r>
      <w:r w:rsidR="00EA40F8">
        <w:rPr>
          <w:rFonts w:eastAsia="Times New Roman"/>
        </w:rPr>
        <w:t>Officer</w:t>
      </w:r>
      <w:r w:rsidR="00EA40F8">
        <w:rPr>
          <w:rFonts w:eastAsia="Times New Roman"/>
        </w:rPr>
        <w:t>s when necessary to prevent serial thefts at their store.</w:t>
      </w:r>
    </w:p>
    <w:p w14:paraId="6D178811" w14:textId="77777777" w:rsidR="000E6643" w:rsidRDefault="000E6643" w:rsidP="000E6643">
      <w:pPr>
        <w:contextualSpacing/>
        <w:rPr>
          <w:rFonts w:eastAsia="Times New Roman"/>
        </w:rPr>
      </w:pPr>
    </w:p>
    <w:p w14:paraId="3ACBDA4E" w14:textId="77777777" w:rsidR="000E6643" w:rsidRDefault="000E6643" w:rsidP="000E6643">
      <w:pPr>
        <w:contextualSpacing/>
        <w:rPr>
          <w:rFonts w:eastAsia="Times New Roman"/>
        </w:rPr>
      </w:pPr>
    </w:p>
    <w:p w14:paraId="3982ABFE" w14:textId="77777777" w:rsidR="000E6643" w:rsidRDefault="000E6643" w:rsidP="000E6643">
      <w:pPr>
        <w:contextualSpacing/>
        <w:rPr>
          <w:rStyle w:val="content"/>
          <w:rFonts w:eastAsia="Times New Roman" w:cs="Times New Roman"/>
        </w:rPr>
      </w:pPr>
      <w:r>
        <w:rPr>
          <w:rStyle w:val="content"/>
          <w:rFonts w:eastAsia="Times New Roman" w:cs="Times New Roman"/>
        </w:rPr>
        <w:t>Job Responsibilities:</w:t>
      </w:r>
    </w:p>
    <w:p w14:paraId="650CF7F4" w14:textId="77777777" w:rsidR="000E6643" w:rsidRPr="003E713F" w:rsidRDefault="000E6643" w:rsidP="000E6643">
      <w:pPr>
        <w:contextualSpacing/>
        <w:rPr>
          <w:rStyle w:val="content"/>
          <w:rFonts w:eastAsia="Times New Roman" w:cs="Times New Roman"/>
          <w:sz w:val="20"/>
          <w:szCs w:val="20"/>
        </w:rPr>
      </w:pPr>
    </w:p>
    <w:p w14:paraId="3D912CD3"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cs="Times New Roman"/>
          <w:sz w:val="20"/>
          <w:szCs w:val="20"/>
        </w:rPr>
        <w:t>Monitor public areas for unusual activity and potential threats.</w:t>
      </w:r>
    </w:p>
    <w:p w14:paraId="057164AF"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cs="Times New Roman"/>
          <w:sz w:val="20"/>
          <w:szCs w:val="20"/>
        </w:rPr>
        <w:t>Monitor security systems like alarms and closed-circuit cameras.</w:t>
      </w:r>
    </w:p>
    <w:p w14:paraId="6A3052BB"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cs="Times New Roman"/>
          <w:sz w:val="20"/>
          <w:szCs w:val="20"/>
        </w:rPr>
        <w:t>Identify potential thieves from customers or staff.</w:t>
      </w:r>
    </w:p>
    <w:p w14:paraId="5AE2C2DF"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cs="Times New Roman"/>
          <w:sz w:val="20"/>
          <w:szCs w:val="20"/>
        </w:rPr>
        <w:t>Follow and confront a potential person of interest who is suspected of shoplifting.</w:t>
      </w:r>
    </w:p>
    <w:p w14:paraId="485AD747"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cs="Times New Roman"/>
          <w:sz w:val="20"/>
          <w:szCs w:val="20"/>
        </w:rPr>
        <w:t>Document theft and other violations of security, and what they observed on duty.</w:t>
      </w:r>
    </w:p>
    <w:p w14:paraId="600198B5"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cs="Times New Roman"/>
          <w:sz w:val="20"/>
          <w:szCs w:val="20"/>
        </w:rPr>
        <w:t>Work with law enforcement to detain suspects of shoplifting or dishonest employees.</w:t>
      </w:r>
    </w:p>
    <w:p w14:paraId="384C3065"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cs="Times New Roman"/>
          <w:sz w:val="20"/>
          <w:szCs w:val="20"/>
        </w:rPr>
        <w:t xml:space="preserve">Some Loss Prevention </w:t>
      </w:r>
      <w:r>
        <w:rPr>
          <w:rFonts w:eastAsia="Times New Roman" w:cs="Times New Roman"/>
          <w:sz w:val="20"/>
          <w:szCs w:val="20"/>
        </w:rPr>
        <w:t>Officer</w:t>
      </w:r>
      <w:r w:rsidRPr="003E713F">
        <w:rPr>
          <w:rFonts w:eastAsia="Times New Roman" w:cs="Times New Roman"/>
          <w:sz w:val="20"/>
          <w:szCs w:val="20"/>
        </w:rPr>
        <w:t>s with experience can develop their own security policies.</w:t>
      </w:r>
    </w:p>
    <w:p w14:paraId="5DE967F5"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cs="Times New Roman"/>
          <w:sz w:val="20"/>
          <w:szCs w:val="20"/>
        </w:rPr>
        <w:t>In retail stores, loss prevention protects people, money, equipment, and merchandise.</w:t>
      </w:r>
    </w:p>
    <w:p w14:paraId="5E4616F7"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cs="Times New Roman"/>
          <w:sz w:val="20"/>
          <w:szCs w:val="20"/>
        </w:rPr>
        <w:t>They may work with undercover store detectives to prevent theft.</w:t>
      </w:r>
    </w:p>
    <w:p w14:paraId="41EBF053"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Direct installation of covert surveillance equipment, such as security cameras.</w:t>
      </w:r>
    </w:p>
    <w:p w14:paraId="136F7DE4"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Maintain documentation of all loss prevention activity.</w:t>
      </w:r>
    </w:p>
    <w:p w14:paraId="373D5039"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Perform cash audits and deposit investigations to fully account for store cash.</w:t>
      </w:r>
    </w:p>
    <w:p w14:paraId="463B5D9E"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Advise retail establishments on development of loss-investigation procedures.</w:t>
      </w:r>
    </w:p>
    <w:p w14:paraId="6E83581A"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Collaborate with law enforcement to investigate and solve external theft or fraud cases.</w:t>
      </w:r>
    </w:p>
    <w:p w14:paraId="3FD7D841"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Monitor and review paperwork procedures and systems to prevent error-related shortages.</w:t>
      </w:r>
    </w:p>
    <w:p w14:paraId="5690045D"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Investigate or interview individuals suspected of shoplifting or internal theft.</w:t>
      </w:r>
    </w:p>
    <w:p w14:paraId="6E0439F3"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Visit stores to ensure compliance with company policies and procedures.</w:t>
      </w:r>
    </w:p>
    <w:p w14:paraId="33301B23"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Supervise surveillance, detection, or criminal processing related to theft and criminal cases.</w:t>
      </w:r>
    </w:p>
    <w:p w14:paraId="578DCAEE"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Recommend improvements in loss prevention programs, staffing, scheduling, or training.</w:t>
      </w:r>
    </w:p>
    <w:p w14:paraId="75AEF5A8"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Hire or supervise loss-prevention staff.</w:t>
      </w:r>
    </w:p>
    <w:p w14:paraId="54132F22"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Review loss-prevention exception reports and cash discrepancies to ensure adherence to guidelines.</w:t>
      </w:r>
    </w:p>
    <w:p w14:paraId="7F0403FD"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Provide recommendations and solutions in crisis situations such as workplace violence, protests, and demonstrations.</w:t>
      </w:r>
    </w:p>
    <w:p w14:paraId="5819FC8A" w14:textId="77777777" w:rsidR="000E6643" w:rsidRPr="003E713F" w:rsidRDefault="000E6643" w:rsidP="000E6643">
      <w:pPr>
        <w:numPr>
          <w:ilvl w:val="0"/>
          <w:numId w:val="4"/>
        </w:numPr>
        <w:contextualSpacing/>
        <w:rPr>
          <w:rFonts w:eastAsia="Times New Roman" w:cs="Times New Roman"/>
          <w:sz w:val="20"/>
          <w:szCs w:val="20"/>
        </w:rPr>
      </w:pPr>
      <w:r w:rsidRPr="003E713F">
        <w:rPr>
          <w:rFonts w:eastAsia="Times New Roman"/>
          <w:sz w:val="20"/>
          <w:szCs w:val="20"/>
        </w:rPr>
        <w:t>Maintain databases such as bad check logs, reports on multiple offenders, and alarm activation lists.</w:t>
      </w:r>
    </w:p>
    <w:p w14:paraId="77FA2F3E"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Verify correct use and maintenance of physical security systems, such as closed-circuit television, merchandise tags, and burglar alarms</w:t>
      </w:r>
      <w:r>
        <w:rPr>
          <w:sz w:val="20"/>
          <w:szCs w:val="20"/>
        </w:rPr>
        <w:t>.</w:t>
      </w:r>
    </w:p>
    <w:p w14:paraId="53F35A0E"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lastRenderedPageBreak/>
        <w:t xml:space="preserve">Train loss prevention staff, retail </w:t>
      </w:r>
      <w:r>
        <w:rPr>
          <w:sz w:val="20"/>
          <w:szCs w:val="20"/>
        </w:rPr>
        <w:t>officer</w:t>
      </w:r>
      <w:r w:rsidRPr="003E713F">
        <w:rPr>
          <w:sz w:val="20"/>
          <w:szCs w:val="20"/>
        </w:rPr>
        <w:t>s, or store employees on loss control and prevention measures.</w:t>
      </w:r>
    </w:p>
    <w:p w14:paraId="39D2A0BB"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Perform or direct inventory investigations in response to shrink results outside of acceptable ranges.</w:t>
      </w:r>
    </w:p>
    <w:p w14:paraId="606CF103"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Coordinate theft and fraud investigations involving career criminals or organized group activities.</w:t>
      </w:r>
    </w:p>
    <w:p w14:paraId="4E66DA14"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Direct loss prevention audit programs including target store audits, maintenance audits, safety audits, or electronic article surveillance (EAS) audits.</w:t>
      </w:r>
    </w:p>
    <w:p w14:paraId="5AC910DF"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Develop and maintain partnerships with federal, state, or local law enforcement agencies or members of the retail loss prevention community.</w:t>
      </w:r>
    </w:p>
    <w:p w14:paraId="6E993285"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Coordinate or conduct internal investigations of problems such as employee theft and violations of corporate loss prevention policies.</w:t>
      </w:r>
    </w:p>
    <w:p w14:paraId="06340DA8"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Assess security needs across locations to ensure proper deployment of loss prevention resources, such as staff and technology.</w:t>
      </w:r>
    </w:p>
    <w:p w14:paraId="15FCAAE5"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Analyze retail data to identify current or emerging trends in theft or fraud.</w:t>
      </w:r>
    </w:p>
    <w:p w14:paraId="1934C3E6"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 xml:space="preserve">Advise retail </w:t>
      </w:r>
      <w:r>
        <w:rPr>
          <w:sz w:val="20"/>
          <w:szCs w:val="20"/>
        </w:rPr>
        <w:t>officer</w:t>
      </w:r>
      <w:r w:rsidRPr="003E713F">
        <w:rPr>
          <w:sz w:val="20"/>
          <w:szCs w:val="20"/>
        </w:rPr>
        <w:t>s on compliance with applicable codes, laws, regulations, or standards.</w:t>
      </w:r>
    </w:p>
    <w:p w14:paraId="184C0495"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Monitor compliance to operational, safety, or inventory control procedures, including physical security standards.</w:t>
      </w:r>
    </w:p>
    <w:p w14:paraId="37587A2F" w14:textId="77777777" w:rsidR="000E6643" w:rsidRPr="003E713F" w:rsidRDefault="000E6643" w:rsidP="000E6643">
      <w:pPr>
        <w:numPr>
          <w:ilvl w:val="0"/>
          <w:numId w:val="4"/>
        </w:numPr>
        <w:contextualSpacing/>
        <w:rPr>
          <w:rFonts w:eastAsia="Times New Roman" w:cs="Times New Roman"/>
          <w:sz w:val="20"/>
          <w:szCs w:val="20"/>
        </w:rPr>
      </w:pPr>
      <w:r w:rsidRPr="003E713F">
        <w:rPr>
          <w:sz w:val="20"/>
          <w:szCs w:val="20"/>
        </w:rPr>
        <w:t>Identify potential for loss and develop strategies to eliminate it.</w:t>
      </w:r>
    </w:p>
    <w:p w14:paraId="58541D70" w14:textId="77777777" w:rsidR="000E6643" w:rsidRPr="000E6643" w:rsidRDefault="000E6643" w:rsidP="000E6643">
      <w:pPr>
        <w:numPr>
          <w:ilvl w:val="0"/>
          <w:numId w:val="4"/>
        </w:numPr>
        <w:contextualSpacing/>
        <w:rPr>
          <w:rFonts w:eastAsia="Times New Roman" w:cs="Times New Roman"/>
          <w:sz w:val="20"/>
          <w:szCs w:val="20"/>
        </w:rPr>
      </w:pPr>
      <w:r w:rsidRPr="003E713F">
        <w:rPr>
          <w:sz w:val="20"/>
          <w:szCs w:val="20"/>
        </w:rPr>
        <w:t>Administer systems and programs to reduce loss, maintain inventory control, or increase safety.</w:t>
      </w:r>
      <w:r w:rsidRPr="000E6643">
        <w:rPr>
          <w:rFonts w:ascii="Times New Roman" w:eastAsia="Times New Roman" w:hAnsi="Times New Roman" w:cs="Times New Roman"/>
          <w:sz w:val="20"/>
          <w:szCs w:val="20"/>
        </w:rPr>
        <w:t xml:space="preserve"> </w:t>
      </w:r>
    </w:p>
    <w:p w14:paraId="2DFA2CA7" w14:textId="77777777" w:rsidR="000E6643" w:rsidRDefault="000E6643" w:rsidP="000E6643">
      <w:pPr>
        <w:numPr>
          <w:ilvl w:val="0"/>
          <w:numId w:val="4"/>
        </w:numPr>
        <w:contextualSpacing/>
        <w:rPr>
          <w:rFonts w:eastAsia="Times New Roman" w:cs="Times New Roman"/>
          <w:sz w:val="20"/>
          <w:szCs w:val="20"/>
        </w:rPr>
      </w:pPr>
      <w:r>
        <w:rPr>
          <w:rFonts w:ascii="Times New Roman" w:eastAsia="Times New Roman" w:hAnsi="Times New Roman" w:cs="Times New Roman"/>
          <w:sz w:val="20"/>
          <w:szCs w:val="20"/>
        </w:rPr>
        <w:t>Assess dangerous situations and diffuse before escalation.</w:t>
      </w:r>
    </w:p>
    <w:p w14:paraId="718FC9C6" w14:textId="77777777" w:rsidR="000E6643" w:rsidRPr="003E713F" w:rsidRDefault="000E6643" w:rsidP="000E6643">
      <w:pPr>
        <w:numPr>
          <w:ilvl w:val="0"/>
          <w:numId w:val="4"/>
        </w:numPr>
        <w:contextualSpacing/>
        <w:rPr>
          <w:rFonts w:eastAsia="Times New Roman" w:cs="Times New Roman"/>
          <w:sz w:val="20"/>
          <w:szCs w:val="20"/>
        </w:rPr>
      </w:pPr>
      <w:r w:rsidRPr="000E6643">
        <w:rPr>
          <w:rFonts w:ascii="Times New Roman" w:eastAsia="Times New Roman" w:hAnsi="Times New Roman" w:cs="Times New Roman"/>
          <w:sz w:val="20"/>
          <w:szCs w:val="20"/>
        </w:rPr>
        <w:t>Remove any imminent danger of vandalism and theft from the store.</w:t>
      </w:r>
    </w:p>
    <w:p w14:paraId="343C993B" w14:textId="77777777" w:rsidR="000E6643" w:rsidRDefault="000E6643" w:rsidP="000E6643"/>
    <w:p w14:paraId="13CF4048" w14:textId="77777777" w:rsidR="000E6643" w:rsidRDefault="000E6643" w:rsidP="000E6643">
      <w:r>
        <w:t>Job Qualifications:</w:t>
      </w:r>
    </w:p>
    <w:p w14:paraId="10E1C773" w14:textId="77777777" w:rsidR="000E6643" w:rsidRPr="00F01016" w:rsidRDefault="000E6643" w:rsidP="000E6643">
      <w:pPr>
        <w:pStyle w:val="NormalWeb"/>
        <w:spacing w:before="0" w:beforeAutospacing="0" w:after="0" w:afterAutospacing="0"/>
        <w:contextualSpacing/>
      </w:pPr>
    </w:p>
    <w:p w14:paraId="40AD5095" w14:textId="77777777" w:rsidR="000E6643" w:rsidRDefault="000E6643" w:rsidP="000E6643">
      <w:pPr>
        <w:pStyle w:val="NormalWeb"/>
        <w:numPr>
          <w:ilvl w:val="0"/>
          <w:numId w:val="1"/>
        </w:numPr>
        <w:spacing w:before="0" w:beforeAutospacing="0" w:after="0" w:afterAutospacing="0"/>
        <w:contextualSpacing/>
      </w:pPr>
      <w:r>
        <w:t>Associates in criminology</w:t>
      </w:r>
      <w:r w:rsidR="00EA40F8">
        <w:t>, security,</w:t>
      </w:r>
      <w:r>
        <w:t xml:space="preserve"> or related field required</w:t>
      </w:r>
    </w:p>
    <w:p w14:paraId="53F93ABF" w14:textId="77777777" w:rsidR="000E6643" w:rsidRPr="00F01016" w:rsidRDefault="000E6643" w:rsidP="000E6643">
      <w:pPr>
        <w:pStyle w:val="NormalWeb"/>
        <w:numPr>
          <w:ilvl w:val="0"/>
          <w:numId w:val="1"/>
        </w:numPr>
        <w:spacing w:before="0" w:beforeAutospacing="0" w:after="0" w:afterAutospacing="0"/>
        <w:contextualSpacing/>
      </w:pPr>
      <w:r>
        <w:t>Bachelors in criminology</w:t>
      </w:r>
      <w:r w:rsidR="00EA40F8">
        <w:t>, security,</w:t>
      </w:r>
      <w:r>
        <w:t xml:space="preserve"> or related field preferred</w:t>
      </w:r>
    </w:p>
    <w:p w14:paraId="1B4F8A54" w14:textId="77777777" w:rsidR="000E6643" w:rsidRPr="00F01016" w:rsidRDefault="000E6643" w:rsidP="000E6643">
      <w:pPr>
        <w:pStyle w:val="NormalWeb"/>
        <w:numPr>
          <w:ilvl w:val="0"/>
          <w:numId w:val="1"/>
        </w:numPr>
        <w:spacing w:before="0" w:beforeAutospacing="0" w:after="0" w:afterAutospacing="0"/>
        <w:contextualSpacing/>
      </w:pPr>
      <w:r>
        <w:t xml:space="preserve">Experience as a </w:t>
      </w:r>
      <w:r>
        <w:rPr>
          <w:rFonts w:eastAsia="Times New Roman"/>
        </w:rPr>
        <w:t xml:space="preserve">Loss Prevention </w:t>
      </w:r>
      <w:r>
        <w:rPr>
          <w:rFonts w:eastAsia="Times New Roman"/>
        </w:rPr>
        <w:t>Officer</w:t>
      </w:r>
    </w:p>
    <w:p w14:paraId="557A834B" w14:textId="77777777" w:rsidR="000E6643" w:rsidRPr="00F01016" w:rsidRDefault="000E6643" w:rsidP="000E6643">
      <w:pPr>
        <w:pStyle w:val="NormalWeb"/>
        <w:spacing w:before="0" w:beforeAutospacing="0" w:after="0" w:afterAutospacing="0"/>
        <w:contextualSpacing/>
      </w:pPr>
    </w:p>
    <w:p w14:paraId="580BB8B9" w14:textId="77777777" w:rsidR="000E6643" w:rsidRPr="00F01016" w:rsidRDefault="000E6643" w:rsidP="000E6643">
      <w:pPr>
        <w:pStyle w:val="NormalWeb"/>
        <w:spacing w:before="0" w:beforeAutospacing="0" w:after="0" w:afterAutospacing="0"/>
        <w:contextualSpacing/>
      </w:pPr>
      <w:r>
        <w:t>Opportunities as a</w:t>
      </w:r>
      <w:r w:rsidRPr="00F01016">
        <w:t xml:space="preserve"> </w:t>
      </w:r>
      <w:r>
        <w:rPr>
          <w:rFonts w:eastAsia="Times New Roman"/>
        </w:rPr>
        <w:t xml:space="preserve">Loss Prevention </w:t>
      </w:r>
      <w:r>
        <w:rPr>
          <w:rFonts w:eastAsia="Times New Roman"/>
        </w:rPr>
        <w:t>Officer</w:t>
      </w:r>
      <w:r>
        <w:rPr>
          <w:rFonts w:eastAsia="Times New Roman"/>
        </w:rPr>
        <w:t xml:space="preserve"> </w:t>
      </w:r>
      <w:r>
        <w:t xml:space="preserve">are available for applicants without experience in which more than one </w:t>
      </w:r>
      <w:r>
        <w:rPr>
          <w:rFonts w:eastAsia="Times New Roman"/>
        </w:rPr>
        <w:t xml:space="preserve">Loss Prevention </w:t>
      </w:r>
      <w:r>
        <w:rPr>
          <w:rFonts w:eastAsia="Times New Roman"/>
        </w:rPr>
        <w:t>Officer</w:t>
      </w:r>
      <w:r>
        <w:t xml:space="preserve"> is needed in an area such that an experienced </w:t>
      </w:r>
      <w:r>
        <w:rPr>
          <w:rFonts w:eastAsia="Times New Roman"/>
        </w:rPr>
        <w:t xml:space="preserve">Loss Prevention </w:t>
      </w:r>
      <w:r>
        <w:rPr>
          <w:rFonts w:eastAsia="Times New Roman"/>
        </w:rPr>
        <w:t>Officer</w:t>
      </w:r>
      <w:r>
        <w:t xml:space="preserve"> will be present to mentor.</w:t>
      </w:r>
    </w:p>
    <w:p w14:paraId="54BA814C" w14:textId="77777777" w:rsidR="000E6643" w:rsidRDefault="000E6643" w:rsidP="000E6643">
      <w:pPr>
        <w:contextualSpacing/>
      </w:pPr>
    </w:p>
    <w:p w14:paraId="11FF36A0" w14:textId="77777777" w:rsidR="000E6643" w:rsidRDefault="000E6643" w:rsidP="000E6643">
      <w:pPr>
        <w:contextualSpacing/>
      </w:pPr>
      <w:r>
        <w:t>Job Skills Required:</w:t>
      </w:r>
    </w:p>
    <w:p w14:paraId="06DF4ED4" w14:textId="77777777" w:rsidR="000E6643" w:rsidRDefault="000E6643" w:rsidP="000E6643">
      <w:pPr>
        <w:contextualSpacing/>
      </w:pPr>
    </w:p>
    <w:p w14:paraId="3FDFBF0E" w14:textId="77777777" w:rsidR="00EA40F8" w:rsidRDefault="00EA40F8" w:rsidP="00EA40F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knowledge of the security measures of the industry</w:t>
      </w:r>
    </w:p>
    <w:p w14:paraId="05B16417" w14:textId="77777777" w:rsidR="00EA40F8" w:rsidRDefault="00EA40F8" w:rsidP="00EA40F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company’s security needs</w:t>
      </w:r>
    </w:p>
    <w:p w14:paraId="01597E55" w14:textId="77777777" w:rsidR="000E6643" w:rsidRDefault="000E6643" w:rsidP="000E6643">
      <w:pPr>
        <w:pStyle w:val="ListParagraph"/>
        <w:numPr>
          <w:ilvl w:val="0"/>
          <w:numId w:val="3"/>
        </w:numPr>
        <w:rPr>
          <w:rFonts w:ascii="Times New Roman" w:eastAsia="Times New Roman" w:hAnsi="Times New Roman" w:cs="Times New Roman"/>
          <w:sz w:val="20"/>
          <w:szCs w:val="20"/>
        </w:rPr>
      </w:pPr>
      <w:bookmarkStart w:id="0" w:name="_GoBack"/>
      <w:bookmarkEnd w:id="0"/>
      <w:r w:rsidRPr="00F903EA">
        <w:rPr>
          <w:rFonts w:ascii="Times New Roman" w:eastAsia="Times New Roman" w:hAnsi="Times New Roman" w:cs="Times New Roman"/>
          <w:sz w:val="20"/>
          <w:szCs w:val="20"/>
        </w:rPr>
        <w:t>Excellent time management skills and ability to multi-task and prioritize work</w:t>
      </w:r>
    </w:p>
    <w:p w14:paraId="61502A4A" w14:textId="77777777" w:rsidR="000E6643" w:rsidRPr="00F903EA" w:rsidRDefault="000E6643" w:rsidP="000E6643">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14:paraId="5B73478D" w14:textId="77777777" w:rsidR="000E6643" w:rsidRPr="00F903EA" w:rsidRDefault="000E6643" w:rsidP="000E6643">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14:paraId="708CDC63" w14:textId="77777777" w:rsidR="000E6643" w:rsidRDefault="000E6643" w:rsidP="000E66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14:paraId="66EFBEF1" w14:textId="77777777" w:rsidR="000E6643" w:rsidRDefault="000E6643" w:rsidP="000E6643">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14:paraId="167D22DB" w14:textId="77777777" w:rsidR="000E6643" w:rsidRPr="00FA04C3" w:rsidRDefault="000E6643" w:rsidP="000E66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14:paraId="59AEF656" w14:textId="77777777" w:rsidR="000E6643" w:rsidRPr="007C0400" w:rsidRDefault="000E6643" w:rsidP="000E6643">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14:paraId="282D25B9" w14:textId="77777777" w:rsidR="000E6643" w:rsidRDefault="000E6643" w:rsidP="000E6643">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670CF3EF" w14:textId="77777777" w:rsidR="000E6643" w:rsidRDefault="000E6643" w:rsidP="000E6643">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14:paraId="76F70DD5" w14:textId="77777777" w:rsidR="000E6643" w:rsidRDefault="000E6643" w:rsidP="000E6643">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factors that influence the industry</w:t>
      </w:r>
    </w:p>
    <w:p w14:paraId="7EDAA7CD" w14:textId="77777777" w:rsidR="000E6643" w:rsidRDefault="000E6643" w:rsidP="000E6643">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advertising psychology</w:t>
      </w:r>
    </w:p>
    <w:p w14:paraId="25645464" w14:textId="77777777" w:rsidR="000E6643" w:rsidRDefault="000E6643" w:rsidP="000E6643">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Strong moral certitude</w:t>
      </w:r>
    </w:p>
    <w:p w14:paraId="15064FFB" w14:textId="77777777" w:rsidR="000E6643" w:rsidRDefault="000E6643" w:rsidP="000E6643">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Strong sense of ethics</w:t>
      </w:r>
    </w:p>
    <w:p w14:paraId="2E3706E2" w14:textId="77777777" w:rsidR="000E6643" w:rsidRDefault="000E6643" w:rsidP="000E6643">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G</w:t>
      </w:r>
      <w:r w:rsidRPr="000E6643">
        <w:rPr>
          <w:rFonts w:ascii="Times New Roman" w:eastAsia="Times New Roman" w:hAnsi="Times New Roman" w:cs="Times New Roman"/>
          <w:sz w:val="20"/>
          <w:szCs w:val="20"/>
        </w:rPr>
        <w:t>ood judgment to react effectively and efficiently in stressful situations by taking the b</w:t>
      </w:r>
      <w:r>
        <w:rPr>
          <w:rFonts w:ascii="Times New Roman" w:eastAsia="Times New Roman" w:hAnsi="Times New Roman" w:cs="Times New Roman"/>
          <w:sz w:val="20"/>
          <w:szCs w:val="20"/>
        </w:rPr>
        <w:t xml:space="preserve">est course of action. </w:t>
      </w:r>
    </w:p>
    <w:p w14:paraId="100FD682" w14:textId="77777777" w:rsidR="000E6643" w:rsidRDefault="000E6643" w:rsidP="000E6643">
      <w:pPr>
        <w:numPr>
          <w:ilvl w:val="0"/>
          <w:numId w:val="2"/>
        </w:numPr>
        <w:spacing w:before="100" w:beforeAutospacing="1" w:after="100" w:afterAutospacing="1"/>
        <w:rPr>
          <w:rFonts w:ascii="Times New Roman" w:eastAsia="Times New Roman" w:hAnsi="Times New Roman" w:cs="Times New Roman"/>
          <w:sz w:val="20"/>
          <w:szCs w:val="20"/>
        </w:rPr>
      </w:pPr>
      <w:r w:rsidRPr="000E6643">
        <w:rPr>
          <w:rFonts w:ascii="Times New Roman" w:eastAsia="Times New Roman" w:hAnsi="Times New Roman" w:cs="Times New Roman"/>
          <w:sz w:val="20"/>
          <w:szCs w:val="20"/>
        </w:rPr>
        <w:t>Good sense of people and good observation skills</w:t>
      </w:r>
    </w:p>
    <w:p w14:paraId="4AA4FADD" w14:textId="77777777" w:rsidR="000E6643" w:rsidRPr="000E6643" w:rsidRDefault="000E6643" w:rsidP="000E6643">
      <w:pPr>
        <w:numPr>
          <w:ilvl w:val="0"/>
          <w:numId w:val="2"/>
        </w:numPr>
        <w:spacing w:before="100" w:beforeAutospacing="1" w:after="100" w:afterAutospacing="1"/>
        <w:rPr>
          <w:rFonts w:ascii="Times New Roman" w:eastAsia="Times New Roman" w:hAnsi="Times New Roman" w:cs="Times New Roman"/>
          <w:sz w:val="20"/>
          <w:szCs w:val="20"/>
        </w:rPr>
      </w:pPr>
      <w:r w:rsidRPr="000E6643">
        <w:rPr>
          <w:rFonts w:ascii="Times New Roman" w:eastAsia="Times New Roman" w:hAnsi="Times New Roman" w:cs="Times New Roman"/>
          <w:sz w:val="20"/>
          <w:szCs w:val="20"/>
        </w:rPr>
        <w:t xml:space="preserve">Be alert and aware. </w:t>
      </w:r>
    </w:p>
    <w:p w14:paraId="3638CE9F" w14:textId="77777777" w:rsidR="000E6643" w:rsidRDefault="000E6643" w:rsidP="000E6643">
      <w:pPr>
        <w:numPr>
          <w:ilvl w:val="0"/>
          <w:numId w:val="2"/>
        </w:numPr>
        <w:spacing w:before="100" w:beforeAutospacing="1" w:after="100" w:afterAutospacing="1"/>
        <w:rPr>
          <w:rFonts w:ascii="Times New Roman" w:eastAsia="Times New Roman" w:hAnsi="Times New Roman" w:cs="Times New Roman"/>
          <w:sz w:val="20"/>
          <w:szCs w:val="20"/>
        </w:rPr>
      </w:pPr>
      <w:r w:rsidRPr="000E6643">
        <w:rPr>
          <w:rFonts w:ascii="Times New Roman" w:eastAsia="Times New Roman" w:hAnsi="Times New Roman" w:cs="Times New Roman"/>
          <w:sz w:val="20"/>
          <w:szCs w:val="20"/>
        </w:rPr>
        <w:t>Loss Prevent</w:t>
      </w:r>
      <w:r>
        <w:rPr>
          <w:rFonts w:ascii="Times New Roman" w:eastAsia="Times New Roman" w:hAnsi="Times New Roman" w:cs="Times New Roman"/>
          <w:sz w:val="20"/>
          <w:szCs w:val="20"/>
        </w:rPr>
        <w:t xml:space="preserve">ion Officers need to be patient and observing </w:t>
      </w:r>
    </w:p>
    <w:p w14:paraId="3C5B778A" w14:textId="77777777" w:rsidR="000E6643" w:rsidRPr="000E6643" w:rsidRDefault="000E6643" w:rsidP="000E6643">
      <w:pPr>
        <w:numPr>
          <w:ilvl w:val="0"/>
          <w:numId w:val="2"/>
        </w:numPr>
        <w:spacing w:before="100" w:beforeAutospacing="1" w:after="100" w:afterAutospacing="1"/>
        <w:contextualSpacing/>
        <w:rPr>
          <w:rFonts w:ascii="Times New Roman" w:eastAsia="Times New Roman" w:hAnsi="Times New Roman" w:cs="Times New Roman"/>
          <w:sz w:val="20"/>
          <w:szCs w:val="20"/>
        </w:rPr>
      </w:pPr>
      <w:r w:rsidRPr="000E6643">
        <w:rPr>
          <w:rFonts w:ascii="Times New Roman" w:eastAsia="Times New Roman" w:hAnsi="Times New Roman" w:cs="Times New Roman"/>
          <w:sz w:val="20"/>
          <w:szCs w:val="20"/>
        </w:rPr>
        <w:t>Able to stand on their feet in the store fo</w:t>
      </w:r>
      <w:r>
        <w:rPr>
          <w:rFonts w:ascii="Times New Roman" w:eastAsia="Times New Roman" w:hAnsi="Times New Roman" w:cs="Times New Roman"/>
          <w:sz w:val="20"/>
          <w:szCs w:val="20"/>
        </w:rPr>
        <w:t>r hours without distraction.</w:t>
      </w:r>
    </w:p>
    <w:p w14:paraId="1C05B171" w14:textId="77777777" w:rsidR="000E6643" w:rsidRDefault="000E6643" w:rsidP="000E6643">
      <w:pPr>
        <w:ind w:left="720"/>
        <w:contextualSpacing/>
        <w:rPr>
          <w:rFonts w:ascii="Times New Roman" w:eastAsia="Times New Roman" w:hAnsi="Times New Roman" w:cs="Times New Roman"/>
          <w:sz w:val="20"/>
          <w:szCs w:val="20"/>
        </w:rPr>
      </w:pPr>
    </w:p>
    <w:p w14:paraId="2174FA65" w14:textId="77777777" w:rsidR="00C665CF" w:rsidRDefault="00C665CF"/>
    <w:sectPr w:rsidR="00C665CF" w:rsidSect="00D463B4">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6ACF7" w14:textId="77777777" w:rsidR="00EE2235" w:rsidRDefault="00EA40F8" w:rsidP="00810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164304" w14:textId="77777777" w:rsidR="00EE2235" w:rsidRDefault="00EA40F8" w:rsidP="00810F8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5296B" w14:textId="77777777" w:rsidR="00EE2235" w:rsidRDefault="00EA40F8" w:rsidP="00810F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D32BE6B" w14:textId="77777777" w:rsidR="00EE2235" w:rsidRDefault="00EA40F8" w:rsidP="00810F8E">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CC4542"/>
    <w:multiLevelType w:val="multilevel"/>
    <w:tmpl w:val="4F2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B27DD"/>
    <w:multiLevelType w:val="multilevel"/>
    <w:tmpl w:val="FAC4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43"/>
    <w:rsid w:val="000E6643"/>
    <w:rsid w:val="00C665CF"/>
    <w:rsid w:val="00D463B4"/>
    <w:rsid w:val="00EA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B4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6643"/>
    <w:pPr>
      <w:tabs>
        <w:tab w:val="center" w:pos="4320"/>
        <w:tab w:val="right" w:pos="8640"/>
      </w:tabs>
    </w:pPr>
  </w:style>
  <w:style w:type="character" w:customStyle="1" w:styleId="FooterChar">
    <w:name w:val="Footer Char"/>
    <w:basedOn w:val="DefaultParagraphFont"/>
    <w:link w:val="Footer"/>
    <w:uiPriority w:val="99"/>
    <w:rsid w:val="000E6643"/>
  </w:style>
  <w:style w:type="character" w:styleId="PageNumber">
    <w:name w:val="page number"/>
    <w:basedOn w:val="DefaultParagraphFont"/>
    <w:uiPriority w:val="99"/>
    <w:semiHidden/>
    <w:unhideWhenUsed/>
    <w:rsid w:val="000E6643"/>
  </w:style>
  <w:style w:type="character" w:customStyle="1" w:styleId="content">
    <w:name w:val="content"/>
    <w:basedOn w:val="DefaultParagraphFont"/>
    <w:rsid w:val="000E6643"/>
  </w:style>
  <w:style w:type="paragraph" w:styleId="NormalWeb">
    <w:name w:val="Normal (Web)"/>
    <w:basedOn w:val="Normal"/>
    <w:uiPriority w:val="99"/>
    <w:semiHidden/>
    <w:unhideWhenUsed/>
    <w:rsid w:val="000E664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E66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6643"/>
    <w:pPr>
      <w:tabs>
        <w:tab w:val="center" w:pos="4320"/>
        <w:tab w:val="right" w:pos="8640"/>
      </w:tabs>
    </w:pPr>
  </w:style>
  <w:style w:type="character" w:customStyle="1" w:styleId="FooterChar">
    <w:name w:val="Footer Char"/>
    <w:basedOn w:val="DefaultParagraphFont"/>
    <w:link w:val="Footer"/>
    <w:uiPriority w:val="99"/>
    <w:rsid w:val="000E6643"/>
  </w:style>
  <w:style w:type="character" w:styleId="PageNumber">
    <w:name w:val="page number"/>
    <w:basedOn w:val="DefaultParagraphFont"/>
    <w:uiPriority w:val="99"/>
    <w:semiHidden/>
    <w:unhideWhenUsed/>
    <w:rsid w:val="000E6643"/>
  </w:style>
  <w:style w:type="character" w:customStyle="1" w:styleId="content">
    <w:name w:val="content"/>
    <w:basedOn w:val="DefaultParagraphFont"/>
    <w:rsid w:val="000E6643"/>
  </w:style>
  <w:style w:type="paragraph" w:styleId="NormalWeb">
    <w:name w:val="Normal (Web)"/>
    <w:basedOn w:val="Normal"/>
    <w:uiPriority w:val="99"/>
    <w:semiHidden/>
    <w:unhideWhenUsed/>
    <w:rsid w:val="000E6643"/>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0E6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879</Words>
  <Characters>5011</Characters>
  <Application>Microsoft Macintosh Word</Application>
  <DocSecurity>0</DocSecurity>
  <Lines>41</Lines>
  <Paragraphs>11</Paragraphs>
  <ScaleCrop>false</ScaleCrop>
  <Company>Another Way Holdings, LLC</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2021-05-16T21:25:00Z</dcterms:created>
  <dcterms:modified xsi:type="dcterms:W3CDTF">2021-05-16T21:35:00Z</dcterms:modified>
</cp:coreProperties>
</file>